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Шановні акціонери!</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sz w:val="24"/>
          <w:szCs w:val="24"/>
        </w:rPr>
        <w:t>17 квітня 2012 року відбулися річні загальні збори акціонерів ПУБЛІЧНОГО АКЦІОНЕРНОГО ТОВАРИСТВА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u w:val="single"/>
          <w:lang w:val="ru-RU"/>
        </w:rPr>
        <w:t>Річними агальними зборами акціонерів прийняті наступні рішення: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sz w:val="24"/>
          <w:szCs w:val="24"/>
        </w:rPr>
        <w:t> </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 xml:space="preserve">1.1. </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Обрати лічильну комісію річних загальних зборів акціонерів ПАТ «ЧЕРНІГІВОБЛЕНЕРГО» у наступному складі:</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 Дорохов Сергій Анатолійович - Голова лічильної комісії;</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 Фадєєва Катерина Вікторівна - Секретар лічильної комісії;</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 Сидоренко Ульяна Вікторівна - член лічильної комісії;</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 Куник Віктор Олексійович- член лічильної комісії;</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 Ширай Катерина Андріївна - член лічильної комісії;</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 Журбін Валерій Олександрович - член лічильної комісії.</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1.2. Припинити повноваження обраної лічильної комісії з моменту завершення річних загальних зборів акціонерів ПАТ «ЧЕРНІГІВОБЛЕНЕРГО», скликаних на 17.04.2012р.</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(Протокол № 5 від 17.04.2012 року засідання Реєстраційної комісії про підсумки голосування з питання обрання складу Лічильної комісії додається до протоколу загальних зборів акціонерів. Протокол підписано членами Реєстраційної комісії).</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lastRenderedPageBreak/>
        <w:t>2.1.</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Обрати головою річних загальних зборів акціонерів ПАТ «ЧЕРНІГІВОБЛЕНЕРГО» Уманську Олену Петрівну.</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2.2.</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Обрати секретарем річних загальних зборів акціонерів ПАТ «ЧЕРНІГІВОБЛЕНЕРГО» Лахна Вадима Сергійовича.</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sz w:val="24"/>
          <w:szCs w:val="24"/>
        </w:rPr>
        <w:t> </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(Протокол № 1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sz w:val="24"/>
          <w:szCs w:val="24"/>
        </w:rPr>
        <w:t> </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 xml:space="preserve">3.1. </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Прийняти наступний порядок (регламент) проведення річних загальних зборів акціонерів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 голосування на загальних зборах здійснювати наступним чином: (і) з процедурних питань голосувати підняттям бюлетенів для голосування; (іі) з питань порядку денного загальних зборів голосувати бюлетенем для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 для доповідей з питань порядку денного надавати до 10 хвилин;</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прийняття рішень здійснюється шляхом голосування за запропоновану пропозицію в цілому; у разі якщо жодна із запропонованих пропозицій не набере необхідної кількості голосів, рішення з питання порядку денного вважається неприйнятим (голосування по частинам пропозиції не допускається);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lastRenderedPageBreak/>
        <w:t>-</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питання від учасників загальних зборів передаються секретарю загальних зборів виключно у письмовій формі із зазначенням прізвища, імені та по-батькові (повного найменування) акціонера (його представника), який ініціює питання;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 питання в усній формі, а також анонімні питання не розглядаються;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 направлені секретарю загальних зборів питання передаються голові загальних зборів та розглядаються у заключній частині загальних зборів товариства після розгляду всіх питань порядку денного загальних зборів;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 для відповідей на питання, отримані від учасників загальних зборів, надавати до 20 хвилин;</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 xml:space="preserve">- </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для підрахунку лічильною комісією результатів голосування з питань порядку денного загальних зборів надавати до 20 хвилин..</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(Протокол № 2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sz w:val="24"/>
          <w:szCs w:val="24"/>
        </w:rPr>
        <w:t> </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4.1.</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Роботу Правління ПАТ «ЧЕРНІГІВОБЛЕНЕРГО» в 2011 році визнати задовільною та такою, що відповідає</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меті та напрямкам діяльності Товариства і положенням його установчих документів.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4.2.</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Звіт Правління ПАТ «ЧЕРНІГІВОБЛЕНЕРГО» про результати фінансово-господарської діяльності Товариства в 2011 році затвердити.</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sz w:val="24"/>
          <w:szCs w:val="24"/>
        </w:rPr>
        <w:t> </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lastRenderedPageBreak/>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(Протокол № 3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sz w:val="24"/>
          <w:szCs w:val="24"/>
        </w:rPr>
        <w:t> </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5.1.</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Роботу Наглядової ради ПАТ «ЧЕРНІГІВОБЛЕНЕРГО» в 2011 році визнати задовільною та такою, що відповідає</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меті та напрямкам діяльності Товариства і положенням його установчих документів.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 xml:space="preserve">5.2. </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Звіт Наглядової ради ПАТ «ЧЕРНІГІВОБЛЕНЕРГО» за 2011 рік затвердити.</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sz w:val="24"/>
          <w:szCs w:val="24"/>
        </w:rPr>
        <w:t> </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u w:val="single"/>
          <w:lang w:val="ru-RU"/>
        </w:rPr>
        <w:lastRenderedPageBreak/>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(Протокол № 4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sz w:val="24"/>
          <w:szCs w:val="24"/>
        </w:rPr>
        <w:t> </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 xml:space="preserve">6.1. </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Роботу Ревізійної комісії ПАТ «ЧЕРНІГІВОБЛЕНЕРГО» в 2011 році визнати задовільною та такою, що відповідає</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меті та напрямкам діяльності Товариства і положенням його установчих документів.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6.2.</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Звіт і висновки Ревізійної комісії ПАТ «ЧЕРНІГІВОБЛЕНЕРГО» про результати перевірки фінансово-господарської діяльності Товариства в 2011 році затвердити.</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sz w:val="24"/>
          <w:szCs w:val="24"/>
        </w:rPr>
        <w:t> </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(Протокол № 5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sz w:val="24"/>
          <w:szCs w:val="24"/>
        </w:rPr>
        <w:t> </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7.1.</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Затвердити річну фінансову звітність (річний звіт та баланс)</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ПАТ «ЧЕРНІГІВОБЛЕНЕРГО» за 2011 рік.</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sz w:val="24"/>
          <w:szCs w:val="24"/>
        </w:rPr>
        <w:t> </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lastRenderedPageBreak/>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(Протокол № 6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8.1.</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Відкликати з 17.04.2012 року зі складу Правління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w:t>
      </w:r>
      <w:r w:rsidRPr="009C7637">
        <w:rPr>
          <w:rFonts w:ascii="Times New Roman" w:eastAsia="Times New Roman" w:hAnsi="Times New Roman" w:cs="Times New Roman"/>
          <w:b/>
          <w:bCs/>
          <w:i/>
          <w:iCs/>
          <w:sz w:val="24"/>
          <w:szCs w:val="24"/>
        </w:rPr>
        <w:t> </w:t>
      </w:r>
      <w:r w:rsidRPr="009C7637">
        <w:rPr>
          <w:rFonts w:ascii="Times New Roman" w:eastAsia="Times New Roman" w:hAnsi="Times New Roman" w:cs="Times New Roman"/>
          <w:b/>
          <w:bCs/>
          <w:i/>
          <w:iCs/>
          <w:sz w:val="24"/>
          <w:szCs w:val="24"/>
          <w:lang w:val="ru-RU"/>
        </w:rPr>
        <w:t xml:space="preserve"> Пузирькова-Уварова Олега Дмитровича – Голову Правління;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w:t>
      </w:r>
      <w:r w:rsidRPr="009C7637">
        <w:rPr>
          <w:rFonts w:ascii="Times New Roman" w:eastAsia="Times New Roman" w:hAnsi="Times New Roman" w:cs="Times New Roman"/>
          <w:b/>
          <w:bCs/>
          <w:i/>
          <w:iCs/>
          <w:sz w:val="24"/>
          <w:szCs w:val="24"/>
        </w:rPr>
        <w:t> </w:t>
      </w:r>
      <w:r w:rsidRPr="009C7637">
        <w:rPr>
          <w:rFonts w:ascii="Times New Roman" w:eastAsia="Times New Roman" w:hAnsi="Times New Roman" w:cs="Times New Roman"/>
          <w:b/>
          <w:bCs/>
          <w:i/>
          <w:iCs/>
          <w:sz w:val="24"/>
          <w:szCs w:val="24"/>
          <w:lang w:val="ru-RU"/>
        </w:rPr>
        <w:t xml:space="preserve"> Млинця Олександра Вікторовича – Заступника Голови Правління;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w:t>
      </w:r>
      <w:r w:rsidRPr="009C7637">
        <w:rPr>
          <w:rFonts w:ascii="Times New Roman" w:eastAsia="Times New Roman" w:hAnsi="Times New Roman" w:cs="Times New Roman"/>
          <w:b/>
          <w:bCs/>
          <w:i/>
          <w:iCs/>
          <w:sz w:val="24"/>
          <w:szCs w:val="24"/>
        </w:rPr>
        <w:t> </w:t>
      </w:r>
      <w:r w:rsidRPr="009C7637">
        <w:rPr>
          <w:rFonts w:ascii="Times New Roman" w:eastAsia="Times New Roman" w:hAnsi="Times New Roman" w:cs="Times New Roman"/>
          <w:b/>
          <w:bCs/>
          <w:i/>
          <w:iCs/>
          <w:sz w:val="24"/>
          <w:szCs w:val="24"/>
          <w:lang w:val="ru-RU"/>
        </w:rPr>
        <w:t xml:space="preserve"> Стройного Руслана Вікторовича – Фінансового директора;</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w:t>
      </w:r>
      <w:r w:rsidRPr="009C7637">
        <w:rPr>
          <w:rFonts w:ascii="Times New Roman" w:eastAsia="Times New Roman" w:hAnsi="Times New Roman" w:cs="Times New Roman"/>
          <w:b/>
          <w:bCs/>
          <w:i/>
          <w:iCs/>
          <w:sz w:val="24"/>
          <w:szCs w:val="24"/>
        </w:rPr>
        <w:t> </w:t>
      </w:r>
      <w:r w:rsidRPr="009C7637">
        <w:rPr>
          <w:rFonts w:ascii="Times New Roman" w:eastAsia="Times New Roman" w:hAnsi="Times New Roman" w:cs="Times New Roman"/>
          <w:b/>
          <w:bCs/>
          <w:i/>
          <w:iCs/>
          <w:sz w:val="24"/>
          <w:szCs w:val="24"/>
          <w:lang w:val="ru-RU"/>
        </w:rPr>
        <w:t xml:space="preserve"> Гордієнко Юлію Дем’янівну – Заступника Фінансового директора;</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та вважати 17.04.2012 року датою припинення повноважень даного складу Правління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lastRenderedPageBreak/>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(Протокол № 7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9.1.     Обрати членами Правління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Пузирьков-Уваров Олег Дмитрович – член Правління;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Млинець Олександр Вікторович – Заступник Голови Правління;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Стройний Руслан Вікторович – Фінансовий директор;</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Гордієнко Юлія Дем’янівна – Заступник Фінансового директора;</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та вважати повноваження даного складу Правління ПАТ «ЧЕРНІГІВОБЛЕНЕРГО» такими, що набувають чинності та є легітимними, з 18.04.2012 року.</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(Протокол № 8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10.1.       Обрати Пузирькова-Уварова Олега Дмитровича Головою Правління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lastRenderedPageBreak/>
        <w:t>10.2.       Вважати повноваження пана Пузирькова-Уварова Олега Дмитровича на посаді Голови Правління ПАТ «ЧЕРНІГІВОБЛЕНЕРГО» такими, що набувають чинності та є легітимними, з 18.04.2012 року</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(Протокол № 8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11.1.      Відкликати з 17.04.2012 року зі складу Наглядової ради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Компанію HARTLEPOOL FINANCE CORP (ХАРТЛІПУЛ ФАЙНЕНС КОРП.) – Голову Наглядової ради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Компанію LARVA INVESTMENTS LIMITED (ЛАРВЕ ІНВЕСТМЕНТС ЛІМІТЕД) – члена Наглядової ради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Компанію BIKONTIA ENTERPRISES LIMITED (БАЙКОНТІЯ ЕНТЕРПРАЙЗЕС ЛІМІТЕД) - члена Наглядової ради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Компанію GRAYHAM INVESTMENTS LIMITED (ГРЕЙХЕМ ІНВЕСТМЕНТС ЛІМІТЕД) - члена Наглядової ради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та вважати 17.04.2012 року датою припинення повноважень даного складу Наглядової ради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(Протокол № 10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12.1.       Обрати членами Наглядової ради ПАТ «ЧЕРНІГІВОБЛЕНЕРГО»:</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5814"/>
        <w:gridCol w:w="2975"/>
      </w:tblGrid>
      <w:tr w:rsidR="009C7637" w:rsidRPr="009C7637" w:rsidTr="009C7637">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 з/п</w:t>
            </w:r>
          </w:p>
        </w:tc>
        <w:tc>
          <w:tcPr>
            <w:tcW w:w="580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Найменування</w:t>
            </w:r>
          </w:p>
        </w:tc>
        <w:tc>
          <w:tcPr>
            <w:tcW w:w="29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Посада</w:t>
            </w:r>
          </w:p>
        </w:tc>
      </w:tr>
      <w:tr w:rsidR="009C7637" w:rsidRPr="009C7637" w:rsidTr="009C7637">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w:t>
            </w:r>
          </w:p>
        </w:tc>
        <w:tc>
          <w:tcPr>
            <w:tcW w:w="580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Компанія HARTLEPOOL FINANCE CORP (ХАРТЛІПУЛ ФАЙНЕНС КОРП.)</w:t>
            </w:r>
          </w:p>
        </w:tc>
        <w:tc>
          <w:tcPr>
            <w:tcW w:w="29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Член Наглядової ради</w:t>
            </w:r>
          </w:p>
        </w:tc>
      </w:tr>
      <w:tr w:rsidR="009C7637" w:rsidRPr="009C7637" w:rsidTr="009C7637">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2</w:t>
            </w:r>
          </w:p>
        </w:tc>
        <w:tc>
          <w:tcPr>
            <w:tcW w:w="580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Компанія LARVA INVESTMENTS LIMITED (ЛАРВЕ ІНВЕСТМЕНТС ЛІМІТЕД)</w:t>
            </w:r>
          </w:p>
        </w:tc>
        <w:tc>
          <w:tcPr>
            <w:tcW w:w="29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Член Наглядової ради</w:t>
            </w:r>
          </w:p>
        </w:tc>
      </w:tr>
      <w:tr w:rsidR="009C7637" w:rsidRPr="009C7637" w:rsidTr="009C7637">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3</w:t>
            </w:r>
          </w:p>
        </w:tc>
        <w:tc>
          <w:tcPr>
            <w:tcW w:w="580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Компанія BIKONTIA ENTERPRISES LIMITED (БАЙКОНТІЯ ЕНТЕРПРАЙЗЕС ЛІМІТЕД)</w:t>
            </w:r>
          </w:p>
        </w:tc>
        <w:tc>
          <w:tcPr>
            <w:tcW w:w="29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Член Наглядової ради</w:t>
            </w:r>
          </w:p>
        </w:tc>
      </w:tr>
      <w:tr w:rsidR="009C7637" w:rsidRPr="009C7637" w:rsidTr="009C7637">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4</w:t>
            </w:r>
          </w:p>
        </w:tc>
        <w:tc>
          <w:tcPr>
            <w:tcW w:w="580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Компанія GRAYHAM INVESTMENTS LIMITED (ГРЕЙХЕМ ІНВЕСТМЕНТС ЛІМІТЕД)</w:t>
            </w:r>
          </w:p>
        </w:tc>
        <w:tc>
          <w:tcPr>
            <w:tcW w:w="29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Член Наглядової ради</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та вважати повноваження даного складу Наглядової ради ПАТ «ЧЕРНІГІВОБЛЕНЕРГО» такими, що набувають чинності та є легітимними з 18.04.2012 року.</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Підсумки голосування:</w:t>
      </w:r>
    </w:p>
    <w:tbl>
      <w:tblPr>
        <w:tblW w:w="0" w:type="auto"/>
        <w:tblCellSpacing w:w="0" w:type="dxa"/>
        <w:tblCellMar>
          <w:left w:w="0" w:type="dxa"/>
          <w:right w:w="0" w:type="dxa"/>
        </w:tblCellMar>
        <w:tblLook w:val="04A0" w:firstRow="1" w:lastRow="0" w:firstColumn="1" w:lastColumn="0" w:noHBand="0" w:noVBand="1"/>
      </w:tblPr>
      <w:tblGrid>
        <w:gridCol w:w="585"/>
        <w:gridCol w:w="4560"/>
        <w:gridCol w:w="1845"/>
        <w:gridCol w:w="2550"/>
      </w:tblGrid>
      <w:tr w:rsidR="009C7637" w:rsidRPr="009C7637" w:rsidTr="009C7637">
        <w:trPr>
          <w:tblCellSpacing w:w="0" w:type="dxa"/>
        </w:trPr>
        <w:tc>
          <w:tcPr>
            <w:tcW w:w="585"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 з/п</w:t>
            </w:r>
          </w:p>
        </w:tc>
        <w:tc>
          <w:tcPr>
            <w:tcW w:w="4560"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Найменування кандидата</w:t>
            </w:r>
          </w:p>
        </w:tc>
        <w:tc>
          <w:tcPr>
            <w:tcW w:w="1845"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кількість набраних голосів</w:t>
            </w:r>
          </w:p>
        </w:tc>
        <w:tc>
          <w:tcPr>
            <w:tcW w:w="2550"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результат проведеного голосування</w:t>
            </w:r>
          </w:p>
        </w:tc>
      </w:tr>
      <w:tr w:rsidR="009C7637" w:rsidRPr="009C7637" w:rsidTr="009C7637">
        <w:trPr>
          <w:tblCellSpacing w:w="0" w:type="dxa"/>
        </w:trPr>
        <w:tc>
          <w:tcPr>
            <w:tcW w:w="9540" w:type="dxa"/>
            <w:gridSpan w:val="4"/>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розподіл поданих голосів «ЗА» по кожному кандидату</w:t>
            </w:r>
          </w:p>
        </w:tc>
      </w:tr>
      <w:tr w:rsidR="009C7637" w:rsidRPr="009C7637" w:rsidTr="009C7637">
        <w:trPr>
          <w:tblCellSpacing w:w="0" w:type="dxa"/>
        </w:trPr>
        <w:tc>
          <w:tcPr>
            <w:tcW w:w="585"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w:t>
            </w:r>
          </w:p>
        </w:tc>
        <w:tc>
          <w:tcPr>
            <w:tcW w:w="4560" w:type="dxa"/>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Компанія HARTLEPOOL FINANCE CORP (ХАРТЛІПУЛ ФАЙНЕНС КОРП.)</w:t>
            </w:r>
          </w:p>
        </w:tc>
        <w:tc>
          <w:tcPr>
            <w:tcW w:w="1845"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115 269 740</w:t>
            </w:r>
          </w:p>
        </w:tc>
        <w:tc>
          <w:tcPr>
            <w:tcW w:w="2550"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обрання до складу</w:t>
            </w:r>
          </w:p>
        </w:tc>
      </w:tr>
      <w:tr w:rsidR="009C7637" w:rsidRPr="009C7637" w:rsidTr="009C7637">
        <w:trPr>
          <w:tblCellSpacing w:w="0" w:type="dxa"/>
        </w:trPr>
        <w:tc>
          <w:tcPr>
            <w:tcW w:w="585"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2</w:t>
            </w:r>
          </w:p>
        </w:tc>
        <w:tc>
          <w:tcPr>
            <w:tcW w:w="4560" w:type="dxa"/>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Компанія LARVA INVESTMENTS LIMITED (ЛАРВЕ ІНВЕСТМЕНТС ЛІМІТЕД)</w:t>
            </w:r>
          </w:p>
        </w:tc>
        <w:tc>
          <w:tcPr>
            <w:tcW w:w="1845"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115 269 740</w:t>
            </w:r>
          </w:p>
        </w:tc>
        <w:tc>
          <w:tcPr>
            <w:tcW w:w="2550"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обрання до складу</w:t>
            </w:r>
          </w:p>
        </w:tc>
      </w:tr>
      <w:tr w:rsidR="009C7637" w:rsidRPr="009C7637" w:rsidTr="009C7637">
        <w:trPr>
          <w:tblCellSpacing w:w="0" w:type="dxa"/>
        </w:trPr>
        <w:tc>
          <w:tcPr>
            <w:tcW w:w="585"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lastRenderedPageBreak/>
              <w:t>3</w:t>
            </w:r>
          </w:p>
        </w:tc>
        <w:tc>
          <w:tcPr>
            <w:tcW w:w="4560" w:type="dxa"/>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Компанія BIKONTIA ENTERPRISES LIMITED (БАЙКОНТІЯ ЕНТЕРПРАЙЗЕС ЛІМІТЕД)</w:t>
            </w:r>
          </w:p>
        </w:tc>
        <w:tc>
          <w:tcPr>
            <w:tcW w:w="1845"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115 269 740</w:t>
            </w:r>
          </w:p>
        </w:tc>
        <w:tc>
          <w:tcPr>
            <w:tcW w:w="2550"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обрання до складу</w:t>
            </w:r>
          </w:p>
        </w:tc>
      </w:tr>
      <w:tr w:rsidR="009C7637" w:rsidRPr="009C7637" w:rsidTr="009C7637">
        <w:trPr>
          <w:tblCellSpacing w:w="0" w:type="dxa"/>
        </w:trPr>
        <w:tc>
          <w:tcPr>
            <w:tcW w:w="585"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4</w:t>
            </w:r>
          </w:p>
        </w:tc>
        <w:tc>
          <w:tcPr>
            <w:tcW w:w="4560" w:type="dxa"/>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Компанія GRAYHAM INVESTMENTS LIMITED (ГРЕЙХЕМ ІНВЕСТМЕНТС ЛІМІТЕД)</w:t>
            </w:r>
          </w:p>
        </w:tc>
        <w:tc>
          <w:tcPr>
            <w:tcW w:w="1845"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115 269 740</w:t>
            </w:r>
          </w:p>
        </w:tc>
        <w:tc>
          <w:tcPr>
            <w:tcW w:w="2550"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обрання до складу</w:t>
            </w:r>
          </w:p>
        </w:tc>
      </w:tr>
      <w:tr w:rsidR="009C7637" w:rsidRPr="009C7637" w:rsidTr="009C7637">
        <w:trPr>
          <w:tblCellSpacing w:w="0" w:type="dxa"/>
        </w:trPr>
        <w:tc>
          <w:tcPr>
            <w:tcW w:w="9540" w:type="dxa"/>
            <w:gridSpan w:val="4"/>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 xml:space="preserve">Загальна кількість голосів: </w:t>
            </w:r>
            <w:r w:rsidRPr="009C7637">
              <w:rPr>
                <w:rFonts w:ascii="Times New Roman" w:eastAsia="Times New Roman" w:hAnsi="Times New Roman" w:cs="Times New Roman"/>
                <w:sz w:val="24"/>
                <w:szCs w:val="24"/>
              </w:rPr>
              <w:t>461 078 960</w:t>
            </w:r>
            <w:r w:rsidRPr="009C7637">
              <w:rPr>
                <w:rFonts w:ascii="Times New Roman" w:eastAsia="Times New Roman" w:hAnsi="Times New Roman" w:cs="Times New Roman"/>
                <w:b/>
                <w:bCs/>
                <w:sz w:val="24"/>
                <w:szCs w:val="24"/>
              </w:rPr>
              <w:t xml:space="preserve">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Кількість голосів, що не брали участь у голосуванні – 59 720 голосів.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u w:val="single"/>
        </w:rPr>
        <w:t xml:space="preserve">Рішення вважається прийнятим з моменту складення протоколу про підсумки голосування. </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(Протокол № 11 від 17.04.2012 року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13.1.   Обрати Компанію HARTLEPOOL FINANCE CORP (ХАРТЛІПУЛ ФАЙНЕНС КОРП.) Головою Наглядової ради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13.2.   Вважати повноваження Компанії HARTLEPOOL FINANCE CORP (ХАРТЛІПУЛ ФАЙНЕНС КОРП.) на посаді Голови Наглядової ради ПАТ «ЧЕРНІГІВОБЛЕНЕРГО» такими, що набувають чинності та є легітимними, з 18.04.2012 року.</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(Протокол № 12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sz w:val="24"/>
          <w:szCs w:val="24"/>
        </w:rPr>
        <w:t> </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lastRenderedPageBreak/>
        <w:t>14.1.   Затвердити умови договору, що укладатиметься з членами Наглядової ради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14.2.   Уповноважити Голову Правління та Фінансового директора ПАТ «ЧЕРНІГІВОБЛЕНЕРГО» підписати від імені ПАТ «ЧЕРНІГІВОБЛЕНЕРГО» договори з членами Наглядової ради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(Протокол № 13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15.1.   Відкликати з 17.04.2012 року зі складу Ревізійної комісії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Міцинського Артема Броніславовича – Голову Ревізійної комісії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Глинянську Наталію Володимирівну – члена Ревізійної комісії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Компанію «LARDONET INC.» («ЛАРДОНЕТ ІНК.») - члена Ревізійної комісії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та вважати 17.04.2012 року датою припинення повноважень даного складу Ревізійної комісії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(Протокол № 14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sz w:val="24"/>
          <w:szCs w:val="24"/>
        </w:rPr>
        <w:t> </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16.1.    Обрати членами Ревізійної комісії ПАТ «ЧЕРНІГІВОБЛЕНЕРГО»:</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4530"/>
        <w:gridCol w:w="4110"/>
      </w:tblGrid>
      <w:tr w:rsidR="009C7637" w:rsidRPr="009C7637" w:rsidTr="009C7637">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 з/п</w:t>
            </w:r>
          </w:p>
        </w:tc>
        <w:tc>
          <w:tcPr>
            <w:tcW w:w="45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ПІБ</w:t>
            </w:r>
          </w:p>
        </w:tc>
        <w:tc>
          <w:tcPr>
            <w:tcW w:w="411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Посада</w:t>
            </w:r>
          </w:p>
        </w:tc>
      </w:tr>
      <w:tr w:rsidR="009C7637" w:rsidRPr="009C7637" w:rsidTr="009C7637">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w:t>
            </w:r>
          </w:p>
        </w:tc>
        <w:tc>
          <w:tcPr>
            <w:tcW w:w="45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Міцинський Артем Броніславович</w:t>
            </w:r>
          </w:p>
        </w:tc>
        <w:tc>
          <w:tcPr>
            <w:tcW w:w="411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Член Ревізійної комісії</w:t>
            </w:r>
          </w:p>
        </w:tc>
      </w:tr>
      <w:tr w:rsidR="009C7637" w:rsidRPr="009C7637" w:rsidTr="009C7637">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2</w:t>
            </w:r>
          </w:p>
        </w:tc>
        <w:tc>
          <w:tcPr>
            <w:tcW w:w="45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Глинянська Наталія Володимирівна</w:t>
            </w:r>
          </w:p>
        </w:tc>
        <w:tc>
          <w:tcPr>
            <w:tcW w:w="411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Член Ревізійної комісії</w:t>
            </w:r>
          </w:p>
        </w:tc>
      </w:tr>
      <w:tr w:rsidR="009C7637" w:rsidRPr="009C7637" w:rsidTr="009C7637">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3</w:t>
            </w:r>
          </w:p>
        </w:tc>
        <w:tc>
          <w:tcPr>
            <w:tcW w:w="45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Компанія «LARDONET INC.» («ЛАРДОНЕТ ІНК.»)</w:t>
            </w:r>
          </w:p>
        </w:tc>
        <w:tc>
          <w:tcPr>
            <w:tcW w:w="411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Член Ревізійної комісії</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та вважати повноваження даного складу Ревізійної комісії ПАТ «ЧЕРНІГІВОБЛЕНЕРГО» такими, що набувають чинності та є легітимними з 18.04.2012 року.</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Підсумки голосування:</w:t>
      </w:r>
    </w:p>
    <w:tbl>
      <w:tblPr>
        <w:tblW w:w="0" w:type="auto"/>
        <w:tblCellSpacing w:w="0" w:type="dxa"/>
        <w:tblCellMar>
          <w:left w:w="0" w:type="dxa"/>
          <w:right w:w="0" w:type="dxa"/>
        </w:tblCellMar>
        <w:tblLook w:val="04A0" w:firstRow="1" w:lastRow="0" w:firstColumn="1" w:lastColumn="0" w:noHBand="0" w:noVBand="1"/>
      </w:tblPr>
      <w:tblGrid>
        <w:gridCol w:w="585"/>
        <w:gridCol w:w="4260"/>
        <w:gridCol w:w="2130"/>
        <w:gridCol w:w="2520"/>
      </w:tblGrid>
      <w:tr w:rsidR="009C7637" w:rsidRPr="009C7637" w:rsidTr="009C7637">
        <w:trPr>
          <w:tblCellSpacing w:w="0" w:type="dxa"/>
        </w:trPr>
        <w:tc>
          <w:tcPr>
            <w:tcW w:w="585"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 з/п</w:t>
            </w:r>
          </w:p>
        </w:tc>
        <w:tc>
          <w:tcPr>
            <w:tcW w:w="4260"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ПІБ кандидата</w:t>
            </w:r>
          </w:p>
        </w:tc>
        <w:tc>
          <w:tcPr>
            <w:tcW w:w="2130"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кількість набраних голосів</w:t>
            </w:r>
          </w:p>
        </w:tc>
        <w:tc>
          <w:tcPr>
            <w:tcW w:w="2520"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результат проведеного голосування</w:t>
            </w:r>
          </w:p>
        </w:tc>
      </w:tr>
      <w:tr w:rsidR="009C7637" w:rsidRPr="009C7637" w:rsidTr="009C7637">
        <w:trPr>
          <w:tblCellSpacing w:w="0" w:type="dxa"/>
        </w:trPr>
        <w:tc>
          <w:tcPr>
            <w:tcW w:w="9495" w:type="dxa"/>
            <w:gridSpan w:val="4"/>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розподіл поданих голосів «ЗА» по кожному кандидату</w:t>
            </w:r>
          </w:p>
        </w:tc>
      </w:tr>
      <w:tr w:rsidR="009C7637" w:rsidRPr="009C7637" w:rsidTr="009C7637">
        <w:trPr>
          <w:tblCellSpacing w:w="0" w:type="dxa"/>
        </w:trPr>
        <w:tc>
          <w:tcPr>
            <w:tcW w:w="585"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w:t>
            </w:r>
          </w:p>
        </w:tc>
        <w:tc>
          <w:tcPr>
            <w:tcW w:w="4260" w:type="dxa"/>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Міцинський Артем Броніславович</w:t>
            </w:r>
          </w:p>
        </w:tc>
        <w:tc>
          <w:tcPr>
            <w:tcW w:w="2130"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115 269 740</w:t>
            </w:r>
          </w:p>
        </w:tc>
        <w:tc>
          <w:tcPr>
            <w:tcW w:w="2520"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обрання до складу</w:t>
            </w:r>
          </w:p>
        </w:tc>
      </w:tr>
      <w:tr w:rsidR="009C7637" w:rsidRPr="009C7637" w:rsidTr="009C7637">
        <w:trPr>
          <w:tblCellSpacing w:w="0" w:type="dxa"/>
        </w:trPr>
        <w:tc>
          <w:tcPr>
            <w:tcW w:w="585"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2</w:t>
            </w:r>
          </w:p>
        </w:tc>
        <w:tc>
          <w:tcPr>
            <w:tcW w:w="4260" w:type="dxa"/>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Глинянська Наталія Володимирівна</w:t>
            </w:r>
          </w:p>
        </w:tc>
        <w:tc>
          <w:tcPr>
            <w:tcW w:w="2130"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115 269 740</w:t>
            </w:r>
          </w:p>
        </w:tc>
        <w:tc>
          <w:tcPr>
            <w:tcW w:w="2520"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обрання до складу</w:t>
            </w:r>
          </w:p>
        </w:tc>
      </w:tr>
      <w:tr w:rsidR="009C7637" w:rsidRPr="009C7637" w:rsidTr="009C7637">
        <w:trPr>
          <w:tblCellSpacing w:w="0" w:type="dxa"/>
        </w:trPr>
        <w:tc>
          <w:tcPr>
            <w:tcW w:w="585"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3</w:t>
            </w:r>
          </w:p>
        </w:tc>
        <w:tc>
          <w:tcPr>
            <w:tcW w:w="4260" w:type="dxa"/>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Компанія «LARDONET INC.» («ЛАРДОНЕТ ІНК.»)</w:t>
            </w:r>
          </w:p>
        </w:tc>
        <w:tc>
          <w:tcPr>
            <w:tcW w:w="2130"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115 269 740</w:t>
            </w:r>
          </w:p>
        </w:tc>
        <w:tc>
          <w:tcPr>
            <w:tcW w:w="2520" w:type="dxa"/>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обрання до складу</w:t>
            </w:r>
          </w:p>
        </w:tc>
      </w:tr>
      <w:tr w:rsidR="009C7637" w:rsidRPr="009C7637" w:rsidTr="009C7637">
        <w:trPr>
          <w:tblCellSpacing w:w="0" w:type="dxa"/>
        </w:trPr>
        <w:tc>
          <w:tcPr>
            <w:tcW w:w="9495" w:type="dxa"/>
            <w:gridSpan w:val="4"/>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 xml:space="preserve">Загальна кількість голосів:                                                 345 809 220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Кількість голосів, що не брали участь у голосуванні – 44 790 голосів.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u w:val="single"/>
        </w:rPr>
        <w:lastRenderedPageBreak/>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(Протокол № 15 від 17.04.2012 року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17.1.    Обрати Міцинського Артема Броніславовича Головою Ревізійної комісії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17.2.    Вважати повноваження Міцинського Артема Броніславовича на посаді Голови Ревізійної комісії ПАТ «ЧЕРНІГІВОБЛЕНЕРГО» такими, що набувають чинності та є легітимними, з 18.04.2012 року.</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(Протокол № 16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18.1.    Затвердити чистий прибуток у розмірі 74 063 990,72 грн. (сімдесят чотири мільйони шістдесят три тисячі дев’ятсот дев’яносто гривень 72 копійки), отриманий ПАТ «ЧЕРНІГІВОБЛЕНЕРГО» у 2011 році.</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18.2.    Затвердити наступний порядок розподілу чистого прибутку, отриманого ПАТ «ЧЕРНІГІВОБЛЕНЕРГО» у 2011 році:</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до фонду виплати дивідендів відрахувати 4 772 720,96 грн. (чотири мільйони сімсот сімдесят дві тисячі сімсот двадцять гривень 96 копійок);</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lastRenderedPageBreak/>
        <w:t>-    на поповнення резервного капіталу ПАТ “ЧЕРНІГІВОБЛЕНЕРГО” провести відрахування з чистого прибутку за 2011 рік у сумі 1 823 199,02 грн. (один мільйон вісімсот двадцять три тисячі сто дев’яносто дев’ять гривень 02 копійки);</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частину чистого прибутку, отриманого ПАТ «ЧЕРНІГІВОБЛЕНЕРГО» у 2011 році, у сумі 67 468 070,74 грн. (шістдесят сім мільйонів чотириста шістдесят вісім тисяч сімдесят гривень 74 копійки) залишити нерозподіленим.</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(Протокол № 17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19.1.   Залишити без розгляду питання порядку денного річних загальних зборів акціонерів ПАТ «ЧЕРНІГІВОБЛЕНЕРГО» «Розподіл нерозподіленого прибутку ПАТ «ЧЕРНІГІВОБЛЕНЕРГО» за результатами роботи в 2001 - 2010 роках».</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lastRenderedPageBreak/>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(Протокол № 18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20.1.    Виплатити акціонерам ПАТ «ЧЕРНІГІВОБЛЕНЕРГО» дивіденди за результатами діяльності ПАТ «ЧЕРНІГІВОБЛЕНЕРГО» у 2011 році на загальну суму 4 772 720,96 грн. (чотири мільйони сімсот сімдесят дві тисячі сімсот двадцять гривень 96 копійок).</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(Протокол № 19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21.1.    Розмір нарахованих за результатами роботи ПАТ «ЧЕРНІГІВОБЛЕНЕРГО» у 2011 році дивідендів, що припадає на одну акцію, становить 0,04 грн.</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21.2.    У відповідності до Закону України “Про акціонерні товариства” від 17.09.2008 р. (№ 514–VI) доручити Наглядовій раді ПАТ «ЧЕРНІГІВОБЛЕНЕРГО» встановити дату складення переліку осіб, які мають право на отримання дивідендів за підсумками у 2011 році, а також порядок і строк їх виплати.</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21.3.    Доручити Правлінню ПАТ «ЧЕРНІГІВОБЛЕНЕРГО» забезпечити нарахування та виплату дивідендів в порядку та строки, визначені Наглядовою радою ПАТ «ЧЕРНІГІВОБЛЕНЕРГО».</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lastRenderedPageBreak/>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(Протокол № 20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22.1.    Залишити без розгляду питання порядку денного річних загальних зборів акціонерів ПАТ «ЧЕРНІГІВОБЛЕНЕРГО» «Про затвердження вчинення значних правочинів, ринкова вартість майна, робіт або послуг, що є їх предметом, перевищує 25 відсотків вартості активів ПАТ «ЧЕРНІГІВОБЛЕНЕРГО» за даними річної фінансової звітності товариства за 2011 рік».</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u w:val="single"/>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lastRenderedPageBreak/>
        <w:t>(Протокол № 21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sz w:val="24"/>
          <w:szCs w:val="24"/>
        </w:rPr>
        <w:t>23.1.    Залишити без розгляду питання порядку денного річних загальних зборів акціонерів ПАТ «ЧЕРНІГІВОБЛЕНЕРГО» “Про затвердження вчинення значних правочинів, ринкова вартість майна, робіт або послуг, що є їх предметом, перевищує 50 відсотків вартості активів ПАТ «ЧЕРНІГІВОБЛЕНЕРГО» за даними річної фінансової звітності товариства за 2011 рік».</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b/>
          <w:bCs/>
          <w:i/>
          <w:iCs/>
          <w:sz w:val="24"/>
          <w:szCs w:val="24"/>
        </w:rPr>
        <w:t xml:space="preserve">Підсумки голосування з пропозиції, прораховані від загальної кількості голосів товариства: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(Протокол № 22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24.1.</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Залишити без розгляду питання порядку денного річних загальних зборів акціонерів ПАТ «ЧЕРНІГІВОБЛЕНЕРГО» “Про попереднє схвалення значних правочинів, якщо ринкова вартість майна, робіт або послуг, що може бути їх предметом, перевищує 25 відсотків вартості активів ПАТ «ЧЕРНІГІВОБЛЕНЕРГО» за даними річної фінансової звітності товариства за 2011 рік, які можуть вчинятись товариством у період з 17 квітня 2012 року по 16 квітня 2013 року (включно), із зазначенням характеру правочинів та їх граничної сукупної вартості».</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 xml:space="preserve">Підсумки голосування з пропозиції прораховані від кворуму, прийнятому за 100 відсотків: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lastRenderedPageBreak/>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(Протокол № 23 від 17.04.2012 року засідання Лічильної комісії про підсумки голосування. Протокол підписано членами Лічильної комісії. Протокол додається до протоколу загальних зборів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t>25.1.</w:t>
      </w:r>
      <w:r w:rsidRPr="009C7637">
        <w:rPr>
          <w:rFonts w:ascii="Times New Roman" w:eastAsia="Times New Roman" w:hAnsi="Times New Roman" w:cs="Times New Roman"/>
          <w:b/>
          <w:bCs/>
          <w:sz w:val="24"/>
          <w:szCs w:val="24"/>
        </w:rPr>
        <w:t>   </w:t>
      </w:r>
      <w:r w:rsidRPr="009C7637">
        <w:rPr>
          <w:rFonts w:ascii="Times New Roman" w:eastAsia="Times New Roman" w:hAnsi="Times New Roman" w:cs="Times New Roman"/>
          <w:b/>
          <w:bCs/>
          <w:sz w:val="24"/>
          <w:szCs w:val="24"/>
          <w:lang w:val="ru-RU"/>
        </w:rPr>
        <w:t xml:space="preserve"> Залишити без розгляду питання порядку денного річних загальних зборів акціонерів ПАТ «ЧЕРНІГІВОБЛЕНЕРГО» «Про попереднє схвалення значних правочинів, якщо ринкова вартість майна, робіт або послуг, що може бути їх предметом, перевищує 50 відсотків вартості активів ПАТ «ЧЕРНІГІВОБЛЕНЕРГО» за даними річної фінансової звітності товариства за 2011 рік, які можуть вчинятись товариством у період з 17 квітня 2012 року по 16 квітня 2013 року (включно), із зазначенням характеру правочинів та їх граничної сукупної вартості».</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 xml:space="preserve">Підсумки голосування з пропозиції, прораховані від загальної кількості голосів товариства: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1500"/>
        <w:gridCol w:w="930"/>
        <w:gridCol w:w="1395"/>
      </w:tblGrid>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Кількість голосів, що беруть участь у голосуванні</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115 284 670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100,00 %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after="0" w:line="240" w:lineRule="auto"/>
              <w:rPr>
                <w:rFonts w:ascii="Times New Roman" w:eastAsia="Times New Roman" w:hAnsi="Times New Roman" w:cs="Times New Roman"/>
                <w:sz w:val="20"/>
                <w:szCs w:val="20"/>
              </w:rPr>
            </w:pP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 xml:space="preserve">Голосувало «За»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115 269 740</w:t>
            </w:r>
          </w:p>
        </w:tc>
        <w:tc>
          <w:tcPr>
            <w:tcW w:w="930"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vAlign w:val="center"/>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99,98 %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«Проти»</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Голосувало «Утримався»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 xml:space="preserve">Не брали участь у голосуванні </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14 930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0,02 %</w:t>
            </w:r>
          </w:p>
        </w:tc>
      </w:tr>
      <w:tr w:rsidR="009C7637" w:rsidRPr="009C7637" w:rsidTr="009C7637">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Голоси, визнані недійсними під час голосування</w:t>
            </w:r>
          </w:p>
        </w:tc>
        <w:tc>
          <w:tcPr>
            <w:tcW w:w="150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w:t>
            </w:r>
          </w:p>
        </w:tc>
        <w:tc>
          <w:tcPr>
            <w:tcW w:w="930"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center"/>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Голосів</w:t>
            </w:r>
          </w:p>
        </w:tc>
        <w:tc>
          <w:tcPr>
            <w:tcW w:w="1395" w:type="dxa"/>
            <w:tcBorders>
              <w:top w:val="outset" w:sz="6" w:space="0" w:color="auto"/>
              <w:left w:val="outset" w:sz="6" w:space="0" w:color="auto"/>
              <w:bottom w:val="outset" w:sz="6" w:space="0" w:color="auto"/>
              <w:right w:val="outset" w:sz="6" w:space="0" w:color="auto"/>
            </w:tcBorders>
            <w:hideMark/>
          </w:tcPr>
          <w:p w:rsidR="009C7637" w:rsidRPr="009C7637" w:rsidRDefault="009C7637" w:rsidP="009C7637">
            <w:pPr>
              <w:spacing w:before="100" w:beforeAutospacing="1" w:after="100" w:afterAutospacing="1" w:line="240" w:lineRule="auto"/>
              <w:jc w:val="right"/>
              <w:rPr>
                <w:rFonts w:ascii="Times New Roman" w:eastAsia="Times New Roman" w:hAnsi="Times New Roman" w:cs="Times New Roman"/>
                <w:sz w:val="24"/>
                <w:szCs w:val="24"/>
              </w:rPr>
            </w:pPr>
            <w:r w:rsidRPr="009C7637">
              <w:rPr>
                <w:rFonts w:ascii="Times New Roman" w:eastAsia="Times New Roman" w:hAnsi="Times New Roman" w:cs="Times New Roman"/>
                <w:i/>
                <w:iCs/>
                <w:sz w:val="24"/>
                <w:szCs w:val="24"/>
              </w:rPr>
              <w:t>0,00 %</w:t>
            </w:r>
          </w:p>
        </w:tc>
      </w:tr>
    </w:tbl>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Підсумки голосування оголошено на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lang w:val="ru-RU"/>
        </w:rPr>
        <w:t>Рішення з цього питання приймається простою більшістю голосів акціонерів, які зареєструвалися для участі у загальних зборах акціонерів.</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i/>
          <w:iCs/>
          <w:sz w:val="24"/>
          <w:szCs w:val="24"/>
          <w:u w:val="single"/>
          <w:lang w:val="ru-RU"/>
        </w:rPr>
        <w:t>Рішення вважається прийнятим з моменту складення протоколу про підсумки голосування.</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i/>
          <w:iCs/>
          <w:sz w:val="24"/>
          <w:szCs w:val="24"/>
          <w:lang w:val="ru-RU"/>
        </w:rPr>
        <w:t>(Протокол № 24 від 17.04.2012 року засідання Лічильної комісії про підсумки голосування. Протокол підписано членами Лічильної комісії. Протокол додається до</w:t>
      </w:r>
      <w:r w:rsidRPr="009C7637">
        <w:rPr>
          <w:rFonts w:ascii="Times New Roman" w:eastAsia="Times New Roman" w:hAnsi="Times New Roman" w:cs="Times New Roman"/>
          <w:b/>
          <w:bCs/>
          <w:sz w:val="24"/>
          <w:szCs w:val="24"/>
          <w:lang w:val="ru-RU"/>
        </w:rPr>
        <w:t xml:space="preserve"> </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sz w:val="24"/>
          <w:szCs w:val="24"/>
        </w:rPr>
        <w:t> </w:t>
      </w:r>
    </w:p>
    <w:p w:rsidR="009C7637" w:rsidRPr="009C7637" w:rsidRDefault="009C7637" w:rsidP="009C7637">
      <w:pPr>
        <w:spacing w:before="100" w:beforeAutospacing="1" w:after="100" w:afterAutospacing="1" w:line="240" w:lineRule="auto"/>
        <w:rPr>
          <w:rFonts w:ascii="Times New Roman" w:eastAsia="Times New Roman" w:hAnsi="Times New Roman" w:cs="Times New Roman"/>
          <w:sz w:val="24"/>
          <w:szCs w:val="24"/>
          <w:lang w:val="ru-RU"/>
        </w:rPr>
      </w:pPr>
      <w:r w:rsidRPr="009C7637">
        <w:rPr>
          <w:rFonts w:ascii="Times New Roman" w:eastAsia="Times New Roman" w:hAnsi="Times New Roman" w:cs="Times New Roman"/>
          <w:b/>
          <w:bCs/>
          <w:sz w:val="24"/>
          <w:szCs w:val="24"/>
          <w:lang w:val="ru-RU"/>
        </w:rPr>
        <w:lastRenderedPageBreak/>
        <w:t>Правління ПАТ «ЧЕРНІГІВОБЛЕНЕРГО»</w:t>
      </w:r>
    </w:p>
    <w:p w:rsidR="001A7028" w:rsidRPr="009C7637" w:rsidRDefault="009C7637">
      <w:pPr>
        <w:rPr>
          <w:lang w:val="ru-RU"/>
        </w:rPr>
      </w:pPr>
      <w:bookmarkStart w:id="0" w:name="_GoBack"/>
      <w:bookmarkEnd w:id="0"/>
    </w:p>
    <w:sectPr w:rsidR="001A7028" w:rsidRPr="009C763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76"/>
    <w:rsid w:val="00134396"/>
    <w:rsid w:val="00177C76"/>
    <w:rsid w:val="005D580A"/>
    <w:rsid w:val="009C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7F7C1-6E2D-429C-9FFF-F689B0ED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C763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C76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7637"/>
    <w:rPr>
      <w:b/>
      <w:bCs/>
    </w:rPr>
  </w:style>
  <w:style w:type="character" w:styleId="a5">
    <w:name w:val="Emphasis"/>
    <w:basedOn w:val="a0"/>
    <w:uiPriority w:val="20"/>
    <w:qFormat/>
    <w:rsid w:val="009C76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3347">
      <w:bodyDiv w:val="1"/>
      <w:marLeft w:val="0"/>
      <w:marRight w:val="0"/>
      <w:marTop w:val="0"/>
      <w:marBottom w:val="0"/>
      <w:divBdr>
        <w:top w:val="none" w:sz="0" w:space="0" w:color="auto"/>
        <w:left w:val="none" w:sz="0" w:space="0" w:color="auto"/>
        <w:bottom w:val="none" w:sz="0" w:space="0" w:color="auto"/>
        <w:right w:val="none" w:sz="0" w:space="0" w:color="auto"/>
      </w:divBdr>
      <w:divsChild>
        <w:div w:id="1061516420">
          <w:marLeft w:val="0"/>
          <w:marRight w:val="0"/>
          <w:marTop w:val="0"/>
          <w:marBottom w:val="0"/>
          <w:divBdr>
            <w:top w:val="none" w:sz="0" w:space="0" w:color="auto"/>
            <w:left w:val="none" w:sz="0" w:space="0" w:color="auto"/>
            <w:bottom w:val="none" w:sz="0" w:space="0" w:color="auto"/>
            <w:right w:val="none" w:sz="0" w:space="0" w:color="auto"/>
          </w:divBdr>
          <w:divsChild>
            <w:div w:id="228393816">
              <w:marLeft w:val="0"/>
              <w:marRight w:val="0"/>
              <w:marTop w:val="0"/>
              <w:marBottom w:val="0"/>
              <w:divBdr>
                <w:top w:val="none" w:sz="0" w:space="0" w:color="auto"/>
                <w:left w:val="none" w:sz="0" w:space="0" w:color="auto"/>
                <w:bottom w:val="none" w:sz="0" w:space="0" w:color="auto"/>
                <w:right w:val="none" w:sz="0" w:space="0" w:color="auto"/>
              </w:divBdr>
              <w:divsChild>
                <w:div w:id="968585998">
                  <w:marLeft w:val="0"/>
                  <w:marRight w:val="0"/>
                  <w:marTop w:val="0"/>
                  <w:marBottom w:val="0"/>
                  <w:divBdr>
                    <w:top w:val="none" w:sz="0" w:space="0" w:color="auto"/>
                    <w:left w:val="none" w:sz="0" w:space="0" w:color="auto"/>
                    <w:bottom w:val="none" w:sz="0" w:space="0" w:color="auto"/>
                    <w:right w:val="none" w:sz="0" w:space="0" w:color="auto"/>
                  </w:divBdr>
                  <w:divsChild>
                    <w:div w:id="20225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5069</Words>
  <Characters>28894</Characters>
  <Application>Microsoft Office Word</Application>
  <DocSecurity>0</DocSecurity>
  <Lines>240</Lines>
  <Paragraphs>67</Paragraphs>
  <ScaleCrop>false</ScaleCrop>
  <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sergiy.kuznetsov</dc:creator>
  <cp:keywords/>
  <dc:description/>
  <cp:lastModifiedBy>sergiy.kuznetsov</cp:lastModifiedBy>
  <cp:revision>2</cp:revision>
  <dcterms:created xsi:type="dcterms:W3CDTF">2020-07-13T11:11:00Z</dcterms:created>
  <dcterms:modified xsi:type="dcterms:W3CDTF">2020-07-13T11:11:00Z</dcterms:modified>
</cp:coreProperties>
</file>